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HAZARD ASSESSMENT</w:t>
      </w:r>
    </w:p>
    <w:p w:rsidR="001555B8" w:rsidRPr="001555B8" w:rsidRDefault="001555B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7422F3" w:rsidTr="00D73E0C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F3" w:rsidRPr="007422F3" w:rsidRDefault="007422F3">
            <w:pPr>
              <w:rPr>
                <w:rFonts w:asciiTheme="minorHAnsi" w:hAnsiTheme="minorHAnsi" w:cstheme="minorHAnsi"/>
                <w:b/>
              </w:rPr>
            </w:pPr>
            <w:r w:rsidRPr="001555B8">
              <w:rPr>
                <w:rFonts w:asciiTheme="minorHAnsi" w:hAnsiTheme="minorHAnsi" w:cstheme="minorHAnsi"/>
                <w:b/>
              </w:rPr>
              <w:t>Toxics:  Worst Case Scenario</w:t>
            </w:r>
            <w:r w:rsidR="00CC286A">
              <w:rPr>
                <w:rFonts w:asciiTheme="minorHAnsi" w:hAnsiTheme="minorHAnsi" w:cstheme="minorHAnsi"/>
                <w:b/>
              </w:rPr>
              <w:t xml:space="preserve"> (WCS)</w:t>
            </w:r>
          </w:p>
        </w:tc>
      </w:tr>
      <w:tr w:rsidR="006E0381" w:rsidTr="00DA731E">
        <w:tc>
          <w:tcPr>
            <w:tcW w:w="5148" w:type="dxa"/>
            <w:tcBorders>
              <w:bottom w:val="single" w:sz="4" w:space="0" w:color="auto"/>
            </w:tcBorders>
          </w:tcPr>
          <w:p w:rsidR="006E0381" w:rsidRPr="006E0381" w:rsidRDefault="006E038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Process Name</w:t>
            </w:r>
            <w:bookmarkStart w:id="0" w:name="_GoBack"/>
            <w:bookmarkEnd w:id="0"/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E0381" w:rsidRDefault="006E0381"/>
        </w:tc>
      </w:tr>
      <w:tr w:rsidR="006E0381" w:rsidTr="00DA731E">
        <w:tc>
          <w:tcPr>
            <w:tcW w:w="8856" w:type="dxa"/>
            <w:gridSpan w:val="2"/>
            <w:shd w:val="pct15" w:color="auto" w:fill="auto"/>
          </w:tcPr>
          <w:p w:rsidR="006E0381" w:rsidRPr="006E0381" w:rsidRDefault="006E038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Chemical</w:t>
            </w:r>
          </w:p>
        </w:tc>
      </w:tr>
      <w:tr w:rsidR="006E0381" w:rsidTr="006E0381">
        <w:tc>
          <w:tcPr>
            <w:tcW w:w="5148" w:type="dxa"/>
          </w:tcPr>
          <w:p w:rsidR="006E0381" w:rsidRPr="006E0381" w:rsidRDefault="006E0381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Chemical Name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Percent weight of chemical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Physical State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Model Used</w:t>
            </w:r>
            <w:r w:rsidR="00CC286A">
              <w:rPr>
                <w:rFonts w:asciiTheme="minorHAnsi" w:hAnsiTheme="minorHAnsi" w:cstheme="minorHAnsi"/>
              </w:rPr>
              <w:t xml:space="preserve"> (attach printouts of performed </w:t>
            </w:r>
            <w:r w:rsidR="00CC286A">
              <w:rPr>
                <w:rFonts w:asciiTheme="minorHAnsi" w:hAnsiTheme="minorHAnsi" w:cstheme="minorHAnsi"/>
              </w:rPr>
              <w:tab/>
              <w:t>dispersion model)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Scenario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0B7AB5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Quantity Released (</w:t>
            </w:r>
            <w:proofErr w:type="spellStart"/>
            <w:r w:rsidR="006E0381" w:rsidRPr="006E0381">
              <w:rPr>
                <w:rFonts w:asciiTheme="minorHAnsi" w:hAnsiTheme="minorHAnsi" w:cstheme="minorHAnsi"/>
              </w:rPr>
              <w:t>lbs</w:t>
            </w:r>
            <w:proofErr w:type="spellEnd"/>
            <w:r w:rsidR="006E0381"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Release Rate (lbs/min)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Release Duration (</w:t>
            </w:r>
            <w:proofErr w:type="spellStart"/>
            <w:r w:rsidR="006E0381" w:rsidRPr="006E0381">
              <w:rPr>
                <w:rFonts w:asciiTheme="minorHAnsi" w:hAnsiTheme="minorHAnsi" w:cstheme="minorHAnsi"/>
              </w:rPr>
              <w:t>mins</w:t>
            </w:r>
            <w:proofErr w:type="spellEnd"/>
            <w:r w:rsidR="006E0381"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Wind Speed (meters/sec)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Atmospheric Stability Class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Topography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Distance to Endpoint (miles)</w:t>
            </w:r>
          </w:p>
          <w:p w:rsidR="00CC286A" w:rsidRPr="006E0381" w:rsidRDefault="00CC286A" w:rsidP="00CC286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(Attach maps of the impact area of the WCS </w:t>
            </w:r>
            <w:r>
              <w:rPr>
                <w:rFonts w:asciiTheme="minorHAnsi" w:hAnsiTheme="minorHAnsi" w:cstheme="minorHAnsi"/>
              </w:rPr>
              <w:tab/>
              <w:t xml:space="preserve">release.  Draw the distance to the endpoint </w:t>
            </w:r>
            <w:r>
              <w:rPr>
                <w:rFonts w:asciiTheme="minorHAnsi" w:hAnsiTheme="minorHAnsi" w:cstheme="minorHAnsi"/>
              </w:rPr>
              <w:tab/>
              <w:t xml:space="preserve">from the facility as a radius of a circle </w:t>
            </w:r>
            <w:r>
              <w:rPr>
                <w:rFonts w:asciiTheme="minorHAnsi" w:hAnsiTheme="minorHAnsi" w:cstheme="minorHAnsi"/>
              </w:rPr>
              <w:tab/>
              <w:t xml:space="preserve">showing distance to endpoint in all directions </w:t>
            </w:r>
            <w:r>
              <w:rPr>
                <w:rFonts w:asciiTheme="minorHAnsi" w:hAnsiTheme="minorHAnsi" w:cstheme="minorHAnsi"/>
              </w:rPr>
              <w:tab/>
              <w:t>from the facility.)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DA731E">
        <w:tc>
          <w:tcPr>
            <w:tcW w:w="5148" w:type="dxa"/>
            <w:tcBorders>
              <w:bottom w:val="single" w:sz="4" w:space="0" w:color="auto"/>
            </w:tcBorders>
          </w:tcPr>
          <w:p w:rsidR="006E0381" w:rsidRPr="006E0381" w:rsidRDefault="0060267D" w:rsidP="0060267D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 xml:space="preserve">Estimated residential population within </w:t>
            </w:r>
            <w:r>
              <w:rPr>
                <w:rFonts w:asciiTheme="minorHAnsi" w:hAnsiTheme="minorHAnsi" w:cstheme="minorHAnsi"/>
              </w:rPr>
              <w:tab/>
            </w:r>
            <w:r w:rsidR="006E0381" w:rsidRPr="006E0381">
              <w:rPr>
                <w:rFonts w:asciiTheme="minorHAnsi" w:hAnsiTheme="minorHAnsi" w:cstheme="minorHAnsi"/>
              </w:rPr>
              <w:t>distance to endpoint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E0381" w:rsidRDefault="006E0381"/>
        </w:tc>
      </w:tr>
      <w:tr w:rsidR="000C55BA" w:rsidTr="000C55BA">
        <w:tc>
          <w:tcPr>
            <w:tcW w:w="5148" w:type="dxa"/>
            <w:shd w:val="pct15" w:color="auto" w:fill="auto"/>
          </w:tcPr>
          <w:p w:rsidR="000C55BA" w:rsidRPr="000C55BA" w:rsidRDefault="000C55BA" w:rsidP="00CC286A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Public Receptors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08" w:type="dxa"/>
            <w:shd w:val="pct15" w:color="auto" w:fill="auto"/>
          </w:tcPr>
          <w:p w:rsidR="000C55BA" w:rsidRPr="000C55BA" w:rsidRDefault="000C55BA" w:rsidP="000C55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Schools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Residences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Hospitals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Prisons/Correctional Facilities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Recreational Areas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Major commercial, office or industrial areas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DA731E">
        <w:tc>
          <w:tcPr>
            <w:tcW w:w="5148" w:type="dxa"/>
            <w:tcBorders>
              <w:bottom w:val="single" w:sz="4" w:space="0" w:color="auto"/>
            </w:tcBorders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E0381" w:rsidRDefault="006E0381"/>
        </w:tc>
      </w:tr>
      <w:tr w:rsidR="000C55BA" w:rsidTr="000C55BA">
        <w:tc>
          <w:tcPr>
            <w:tcW w:w="5148" w:type="dxa"/>
            <w:shd w:val="pct15" w:color="auto" w:fill="auto"/>
          </w:tcPr>
          <w:p w:rsidR="000C55BA" w:rsidRPr="000C55BA" w:rsidRDefault="000C5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 Receptors</w:t>
            </w:r>
          </w:p>
        </w:tc>
        <w:tc>
          <w:tcPr>
            <w:tcW w:w="3708" w:type="dxa"/>
            <w:shd w:val="pct15" w:color="auto" w:fill="auto"/>
          </w:tcPr>
          <w:p w:rsidR="000C55BA" w:rsidRPr="000C55BA" w:rsidRDefault="000C55BA" w:rsidP="000C55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National or State Parks, Forests or </w:t>
            </w:r>
            <w:r>
              <w:rPr>
                <w:rFonts w:asciiTheme="minorHAnsi" w:hAnsiTheme="minorHAnsi" w:cstheme="minorHAnsi"/>
              </w:rPr>
              <w:tab/>
              <w:t>Monuments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Officially Designated Wildlife Sanctuaries, </w:t>
            </w:r>
            <w:r>
              <w:rPr>
                <w:rFonts w:asciiTheme="minorHAnsi" w:hAnsiTheme="minorHAnsi" w:cstheme="minorHAnsi"/>
              </w:rPr>
              <w:tab/>
              <w:t>Preserves, or Refuges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6E0381" w:rsidP="006E038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Federal Wilderness Area</w:t>
            </w:r>
            <w:r w:rsidR="000B7AB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DA731E">
        <w:tc>
          <w:tcPr>
            <w:tcW w:w="5148" w:type="dxa"/>
            <w:tcBorders>
              <w:bottom w:val="single" w:sz="4" w:space="0" w:color="auto"/>
            </w:tcBorders>
          </w:tcPr>
          <w:p w:rsidR="006E0381" w:rsidRPr="006E0381" w:rsidRDefault="007C3069" w:rsidP="006E038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E0381" w:rsidRDefault="006E0381"/>
        </w:tc>
      </w:tr>
      <w:tr w:rsidR="000C55BA" w:rsidTr="000C55BA">
        <w:tc>
          <w:tcPr>
            <w:tcW w:w="5148" w:type="dxa"/>
            <w:shd w:val="pct15" w:color="auto" w:fill="auto"/>
          </w:tcPr>
          <w:p w:rsidR="000C55BA" w:rsidRDefault="000C55BA" w:rsidP="00097BCF">
            <w:pPr>
              <w:keepNext/>
            </w:pPr>
            <w:r>
              <w:rPr>
                <w:rFonts w:asciiTheme="minorHAnsi" w:hAnsiTheme="minorHAnsi" w:cstheme="minorHAnsi"/>
              </w:rPr>
              <w:t>Passive Mitigation Considered</w:t>
            </w:r>
          </w:p>
        </w:tc>
        <w:tc>
          <w:tcPr>
            <w:tcW w:w="3708" w:type="dxa"/>
            <w:shd w:val="pct15" w:color="auto" w:fill="auto"/>
          </w:tcPr>
          <w:p w:rsidR="000C55BA" w:rsidRDefault="000C55BA" w:rsidP="000C55BA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6E0381" w:rsidTr="006E0381">
        <w:tc>
          <w:tcPr>
            <w:tcW w:w="5148" w:type="dxa"/>
          </w:tcPr>
          <w:p w:rsidR="006E0381" w:rsidRPr="006E0381" w:rsidRDefault="007C3069" w:rsidP="006E038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7C3069" w:rsidP="007C3069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7C3069" w:rsidP="006E038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Berms</w:t>
            </w:r>
          </w:p>
        </w:tc>
        <w:tc>
          <w:tcPr>
            <w:tcW w:w="3708" w:type="dxa"/>
          </w:tcPr>
          <w:p w:rsidR="006E0381" w:rsidRDefault="006E0381"/>
        </w:tc>
      </w:tr>
      <w:tr w:rsidR="006E0381" w:rsidTr="006E0381">
        <w:tc>
          <w:tcPr>
            <w:tcW w:w="5148" w:type="dxa"/>
          </w:tcPr>
          <w:p w:rsidR="006E0381" w:rsidRPr="006E0381" w:rsidRDefault="007C3069" w:rsidP="006E038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Drains</w:t>
            </w:r>
          </w:p>
        </w:tc>
        <w:tc>
          <w:tcPr>
            <w:tcW w:w="3708" w:type="dxa"/>
          </w:tcPr>
          <w:p w:rsidR="006E0381" w:rsidRDefault="006E0381"/>
        </w:tc>
      </w:tr>
      <w:tr w:rsidR="007C3069" w:rsidTr="006E0381">
        <w:tc>
          <w:tcPr>
            <w:tcW w:w="5148" w:type="dxa"/>
          </w:tcPr>
          <w:p w:rsidR="007C3069" w:rsidRDefault="007C3069" w:rsidP="006E038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Sumps</w:t>
            </w:r>
          </w:p>
        </w:tc>
        <w:tc>
          <w:tcPr>
            <w:tcW w:w="3708" w:type="dxa"/>
          </w:tcPr>
          <w:p w:rsidR="007C3069" w:rsidRDefault="007C3069"/>
        </w:tc>
      </w:tr>
      <w:tr w:rsidR="007C3069" w:rsidTr="006E0381">
        <w:tc>
          <w:tcPr>
            <w:tcW w:w="5148" w:type="dxa"/>
          </w:tcPr>
          <w:p w:rsidR="007C3069" w:rsidRDefault="007C3069" w:rsidP="006E038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</w:tcPr>
          <w:p w:rsidR="007C3069" w:rsidRDefault="007C3069"/>
        </w:tc>
      </w:tr>
    </w:tbl>
    <w:p w:rsidR="001555B8" w:rsidRDefault="001555B8"/>
    <w:sectPr w:rsidR="001555B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A1" w:rsidRDefault="00233AA1" w:rsidP="00233AA1">
      <w:r>
        <w:separator/>
      </w:r>
    </w:p>
  </w:endnote>
  <w:endnote w:type="continuationSeparator" w:id="0">
    <w:p w:rsidR="00233AA1" w:rsidRDefault="00233AA1" w:rsidP="002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center" w:tblpY="1"/>
      <w:tblW w:w="5458" w:type="pct"/>
      <w:tblLook w:val="04A0" w:firstRow="1" w:lastRow="0" w:firstColumn="1" w:lastColumn="0" w:noHBand="0" w:noVBand="1"/>
    </w:tblPr>
    <w:tblGrid>
      <w:gridCol w:w="4112"/>
      <w:gridCol w:w="1440"/>
      <w:gridCol w:w="4115"/>
    </w:tblGrid>
    <w:tr w:rsidR="00233AA1" w:rsidTr="00BB18D4">
      <w:trPr>
        <w:trHeight w:val="151"/>
      </w:trPr>
      <w:tc>
        <w:tcPr>
          <w:tcW w:w="4518" w:type="dxa"/>
          <w:tcBorders>
            <w:bottom w:val="single" w:sz="4" w:space="0" w:color="4F81BD"/>
          </w:tcBorders>
        </w:tcPr>
        <w:p w:rsidR="00233AA1" w:rsidRPr="00280DD4" w:rsidRDefault="00233AA1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 w:val="restart"/>
          <w:noWrap/>
          <w:vAlign w:val="center"/>
        </w:tcPr>
        <w:p w:rsidR="00233AA1" w:rsidRPr="00280DD4" w:rsidRDefault="00233AA1" w:rsidP="00BB18D4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280DD4">
            <w:rPr>
              <w:rFonts w:ascii="Cambria" w:eastAsia="Times New Roman" w:hAnsi="Cambria" w:cs="Times New Roman"/>
            </w:rPr>
            <w:t xml:space="preserve">Page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PAGE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2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  <w:r w:rsidRPr="00280DD4">
            <w:rPr>
              <w:rFonts w:ascii="Cambria" w:eastAsia="Times New Roman" w:hAnsi="Cambria" w:cs="Times New Roman"/>
            </w:rPr>
            <w:t xml:space="preserve"> of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NUMPAGES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2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</w:p>
      </w:tc>
      <w:tc>
        <w:tcPr>
          <w:tcW w:w="4522" w:type="dxa"/>
          <w:tcBorders>
            <w:bottom w:val="single" w:sz="4" w:space="0" w:color="4F81BD"/>
          </w:tcBorders>
        </w:tcPr>
        <w:p w:rsidR="00233AA1" w:rsidRPr="00280DD4" w:rsidRDefault="00233AA1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33AA1" w:rsidTr="00BB18D4">
      <w:trPr>
        <w:trHeight w:val="150"/>
      </w:trPr>
      <w:tc>
        <w:tcPr>
          <w:tcW w:w="4518" w:type="dxa"/>
          <w:tcBorders>
            <w:top w:val="single" w:sz="4" w:space="0" w:color="4F81BD"/>
          </w:tcBorders>
        </w:tcPr>
        <w:p w:rsidR="00233AA1" w:rsidRPr="00280DD4" w:rsidRDefault="00233AA1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/>
        </w:tcPr>
        <w:p w:rsidR="00233AA1" w:rsidRPr="00280DD4" w:rsidRDefault="00233AA1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495" w:type="dxa"/>
          <w:tcBorders>
            <w:top w:val="single" w:sz="4" w:space="0" w:color="4F81BD"/>
          </w:tcBorders>
        </w:tcPr>
        <w:p w:rsidR="00233AA1" w:rsidRPr="00280DD4" w:rsidRDefault="00233AA1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233AA1" w:rsidRDefault="00233AA1" w:rsidP="00233A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A1" w:rsidRDefault="00233AA1" w:rsidP="00233AA1">
      <w:r>
        <w:separator/>
      </w:r>
    </w:p>
  </w:footnote>
  <w:footnote w:type="continuationSeparator" w:id="0">
    <w:p w:rsidR="00233AA1" w:rsidRDefault="00233AA1" w:rsidP="002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97BCF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B7AB5"/>
    <w:rsid w:val="000C0BC4"/>
    <w:rsid w:val="000C15CE"/>
    <w:rsid w:val="000C17D5"/>
    <w:rsid w:val="000C256D"/>
    <w:rsid w:val="000C334D"/>
    <w:rsid w:val="000C4A59"/>
    <w:rsid w:val="000C55BA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3EEB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3AA1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2BF7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25A1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A1"/>
    <w:rPr>
      <w:sz w:val="24"/>
      <w:szCs w:val="24"/>
    </w:rPr>
  </w:style>
  <w:style w:type="paragraph" w:styleId="Footer">
    <w:name w:val="footer"/>
    <w:basedOn w:val="Normal"/>
    <w:link w:val="FooterChar"/>
    <w:rsid w:val="0023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AA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33AA1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33AA1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A1"/>
    <w:rPr>
      <w:sz w:val="24"/>
      <w:szCs w:val="24"/>
    </w:rPr>
  </w:style>
  <w:style w:type="paragraph" w:styleId="Footer">
    <w:name w:val="footer"/>
    <w:basedOn w:val="Normal"/>
    <w:link w:val="FooterChar"/>
    <w:rsid w:val="0023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AA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33AA1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33AA1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FC4B7F9B23F4181028478DB34B5C8" ma:contentTypeVersion="2" ma:contentTypeDescription="Create a new document." ma:contentTypeScope="" ma:versionID="69388932e9e8c39a0140d69e0e13f7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81ab557ade10ba67ec772f0582b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A00815-AF31-467C-8AA3-F326A09E3428}"/>
</file>

<file path=customXml/itemProps2.xml><?xml version="1.0" encoding="utf-8"?>
<ds:datastoreItem xmlns:ds="http://schemas.openxmlformats.org/officeDocument/2006/customXml" ds:itemID="{29B4FD67-83B0-4ED2-9583-A567B53094C6}"/>
</file>

<file path=customXml/itemProps3.xml><?xml version="1.0" encoding="utf-8"?>
<ds:datastoreItem xmlns:ds="http://schemas.openxmlformats.org/officeDocument/2006/customXml" ds:itemID="{B12D8B1D-EB48-4DCF-A17D-E9B1CD110353}"/>
</file>

<file path=customXml/itemProps4.xml><?xml version="1.0" encoding="utf-8"?>
<ds:datastoreItem xmlns:ds="http://schemas.openxmlformats.org/officeDocument/2006/customXml" ds:itemID="{9D84B6B3-42AA-48D9-B2DD-C24A6710745D}"/>
</file>

<file path=docProps/app.xml><?xml version="1.0" encoding="utf-8"?>
<Properties xmlns="http://schemas.openxmlformats.org/officeDocument/2006/extended-properties" xmlns:vt="http://schemas.openxmlformats.org/officeDocument/2006/docPropsVTypes">
  <Template>E02F374E</Template>
  <TotalTime>13</TotalTime>
  <Pages>2</Pages>
  <Words>143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6</cp:revision>
  <dcterms:created xsi:type="dcterms:W3CDTF">2014-02-26T22:55:00Z</dcterms:created>
  <dcterms:modified xsi:type="dcterms:W3CDTF">2015-03-18T17:50:00Z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0x010100F64FC4B7F9B23F4181028478DB34B5C8</vt:lpwstr>
  </property>
</Properties>
</file>